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130E13" w:rsidRPr="00FA7825" w:rsidTr="00B6798C">
        <w:trPr>
          <w:trHeight w:val="1108"/>
        </w:trPr>
        <w:tc>
          <w:tcPr>
            <w:tcW w:w="10563" w:type="dxa"/>
            <w:shd w:val="clear" w:color="auto" w:fill="00FFFF"/>
          </w:tcPr>
          <w:p w:rsidR="00130E13" w:rsidRPr="00FA7825" w:rsidRDefault="00130E13" w:rsidP="00B6798C">
            <w:pPr>
              <w:pStyle w:val="ConsPlusNormal"/>
              <w:spacing w:before="200"/>
              <w:jc w:val="both"/>
              <w:rPr>
                <w:rFonts w:ascii="Times New Roman" w:hAnsi="Times New Roman"/>
                <w:b/>
                <w:color w:val="000000"/>
                <w:kern w:val="36"/>
              </w:rPr>
            </w:pPr>
            <w:r w:rsidRPr="00CB4EDF">
              <w:rPr>
                <w:rFonts w:ascii="Times New Roman" w:hAnsi="Times New Roman" w:cs="Times New Roman"/>
                <w:b/>
                <w:sz w:val="24"/>
                <w:szCs w:val="24"/>
              </w:rPr>
      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иченными возможностями здоровья</w:t>
            </w:r>
          </w:p>
        </w:tc>
      </w:tr>
      <w:tr w:rsidR="00130E13" w:rsidRPr="00FA7825" w:rsidTr="00B6798C">
        <w:tc>
          <w:tcPr>
            <w:tcW w:w="10563" w:type="dxa"/>
            <w:shd w:val="clear" w:color="auto" w:fill="auto"/>
          </w:tcPr>
          <w:p w:rsidR="00130E13" w:rsidRPr="00587C7F" w:rsidRDefault="00130E13" w:rsidP="00B6798C">
            <w:pPr>
              <w:shd w:val="clear" w:color="auto" w:fill="F9F9F9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  <w:r w:rsidRPr="00031534">
              <w:rPr>
                <w:rFonts w:ascii="Times New Roman" w:eastAsia="Times New Roman" w:hAnsi="Times New Roman"/>
              </w:rPr>
              <w:t xml:space="preserve">Доступ к профессиональным базам данных, информационным справочным и поисковым системам, а также иным информационным ресурсам </w:t>
            </w:r>
            <w:r w:rsidRPr="00587C7F">
              <w:rPr>
                <w:rFonts w:ascii="Times New Roman" w:eastAsia="Times New Roman" w:hAnsi="Times New Roman"/>
              </w:rPr>
              <w:t xml:space="preserve">обеспечивается административным  и </w:t>
            </w:r>
            <w:r w:rsidRPr="00031534">
              <w:rPr>
                <w:rFonts w:ascii="Times New Roman" w:eastAsia="Times New Roman" w:hAnsi="Times New Roman"/>
              </w:rPr>
              <w:t xml:space="preserve"> педагоги</w:t>
            </w:r>
            <w:r>
              <w:rPr>
                <w:rFonts w:ascii="Times New Roman" w:eastAsia="Times New Roman" w:hAnsi="Times New Roman"/>
              </w:rPr>
              <w:t>ческим работникам</w:t>
            </w:r>
            <w:r w:rsidRPr="00587C7F">
              <w:rPr>
                <w:rFonts w:ascii="Times New Roman" w:eastAsia="Times New Roman" w:hAnsi="Times New Roman"/>
              </w:rPr>
              <w:t>.</w:t>
            </w:r>
          </w:p>
          <w:p w:rsidR="00130E13" w:rsidRDefault="00130E13" w:rsidP="00B6798C">
            <w:pPr>
              <w:shd w:val="clear" w:color="auto" w:fill="F9F9F9"/>
              <w:rPr>
                <w:rFonts w:ascii="Times New Roman" w:eastAsia="Times New Roman" w:hAnsi="Times New Roman"/>
                <w:shd w:val="clear" w:color="auto" w:fill="F9F9F9"/>
              </w:rPr>
            </w:pPr>
            <w:r w:rsidRPr="00587C7F">
              <w:rPr>
                <w:rFonts w:ascii="Times New Roman" w:eastAsia="Times New Roman" w:hAnsi="Times New Roman"/>
              </w:rPr>
              <w:t xml:space="preserve"> </w:t>
            </w:r>
            <w:r w:rsidRPr="00031534">
              <w:rPr>
                <w:rFonts w:ascii="Times New Roman" w:eastAsia="Times New Roman" w:hAnsi="Times New Roman"/>
                <w:b/>
              </w:rPr>
              <w:t>Доступ воспитанников</w:t>
            </w:r>
            <w:r w:rsidRPr="00FF0AE9">
              <w:rPr>
                <w:rFonts w:ascii="Times New Roman" w:eastAsia="Times New Roman" w:hAnsi="Times New Roman"/>
                <w:b/>
              </w:rPr>
              <w:t>, в том числе</w:t>
            </w:r>
            <w:r w:rsidRPr="00FF0AE9">
              <w:rPr>
                <w:rFonts w:ascii="Times New Roman" w:hAnsi="Times New Roman"/>
                <w:b/>
              </w:rPr>
              <w:t xml:space="preserve"> </w:t>
            </w:r>
            <w:r w:rsidRPr="00FF0AE9">
              <w:rPr>
                <w:rFonts w:ascii="Times New Roman" w:eastAsia="Times New Roman" w:hAnsi="Times New Roman"/>
                <w:b/>
              </w:rPr>
              <w:t xml:space="preserve">инвалидами и лицами с ограниченными возможностями здоровья </w:t>
            </w:r>
            <w:r w:rsidRPr="00031534">
              <w:rPr>
                <w:rFonts w:ascii="Times New Roman" w:eastAsia="Times New Roman" w:hAnsi="Times New Roman"/>
                <w:b/>
              </w:rPr>
              <w:t xml:space="preserve"> к информационным системам и информационно - телекоммуникационным сетям не предусмотрен основно</w:t>
            </w:r>
            <w:r>
              <w:rPr>
                <w:rFonts w:ascii="Times New Roman" w:eastAsia="Times New Roman" w:hAnsi="Times New Roman"/>
                <w:b/>
              </w:rPr>
              <w:t>й образовательной программой</w:t>
            </w:r>
            <w:r w:rsidRPr="00FF0AE9">
              <w:rPr>
                <w:rFonts w:ascii="Times New Roman" w:eastAsia="Times New Roman" w:hAnsi="Times New Roman"/>
                <w:b/>
              </w:rPr>
              <w:t>.</w:t>
            </w:r>
            <w:r w:rsidRPr="00031534">
              <w:rPr>
                <w:rFonts w:ascii="Times New Roman" w:eastAsia="Times New Roman" w:hAnsi="Times New Roman"/>
              </w:rPr>
              <w:br/>
              <w:t> 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587C7F">
              <w:rPr>
                <w:rFonts w:ascii="Times New Roman" w:eastAsia="Times New Roman" w:hAnsi="Times New Roman"/>
                <w:shd w:val="clear" w:color="auto" w:fill="F9F9F9"/>
              </w:rPr>
              <w:t>Одним из важных направлений в деятельности ДОУ является информатизация образовательного процесса, которая рассматривается как процесс, направленный на повышение эффективности и качества   образовательного процесса, и администрирования посредством применения ИКТ (информационно-коммуникативных технологий).</w:t>
            </w:r>
            <w:r w:rsidRPr="00587C7F">
              <w:rPr>
                <w:rFonts w:ascii="Times New Roman" w:eastAsia="Times New Roman" w:hAnsi="Times New Roman"/>
              </w:rPr>
              <w:br/>
            </w:r>
            <w:r w:rsidRPr="00587C7F">
              <w:rPr>
                <w:rFonts w:ascii="Times New Roman" w:eastAsia="Times New Roman" w:hAnsi="Times New Roman"/>
                <w:shd w:val="clear" w:color="auto" w:fill="F9F9F9"/>
              </w:rPr>
              <w:t xml:space="preserve">В свободном доступе для детей в ДОУ компьютеров не имеется, для педагогов и административного управления — </w:t>
            </w:r>
            <w:r>
              <w:rPr>
                <w:rFonts w:ascii="Times New Roman" w:eastAsia="Times New Roman" w:hAnsi="Times New Roman"/>
                <w:shd w:val="clear" w:color="auto" w:fill="F9F9F9"/>
              </w:rPr>
              <w:t>2</w:t>
            </w:r>
            <w:r w:rsidRPr="00587C7F">
              <w:rPr>
                <w:rFonts w:ascii="Times New Roman" w:eastAsia="Times New Roman" w:hAnsi="Times New Roman"/>
                <w:shd w:val="clear" w:color="auto" w:fill="F9F9F9"/>
              </w:rPr>
              <w:t xml:space="preserve">  ноутбука, 1 персональных компьютеров, 1 из которых  имеют выход в Интернет.</w:t>
            </w:r>
          </w:p>
          <w:p w:rsidR="00130E13" w:rsidRPr="00587C7F" w:rsidRDefault="00130E13" w:rsidP="00B6798C">
            <w:pPr>
              <w:shd w:val="clear" w:color="auto" w:fill="F9F9F9"/>
              <w:rPr>
                <w:rFonts w:ascii="Times New Roman" w:eastAsia="Times New Roman" w:hAnsi="Times New Roman"/>
                <w:shd w:val="clear" w:color="auto" w:fill="F9F9F9"/>
              </w:rPr>
            </w:pPr>
            <w:r w:rsidRPr="001A590E">
              <w:rPr>
                <w:rFonts w:ascii="Times New Roman" w:eastAsia="Times New Roman" w:hAnsi="Times New Roman"/>
                <w:shd w:val="clear" w:color="auto" w:fill="F9F9F9"/>
              </w:rPr>
              <w:t>Для обеспечения безопасных условий доступа в сеть интерн</w:t>
            </w:r>
            <w:r>
              <w:rPr>
                <w:rFonts w:ascii="Times New Roman" w:eastAsia="Times New Roman" w:hAnsi="Times New Roman"/>
                <w:shd w:val="clear" w:color="auto" w:fill="F9F9F9"/>
              </w:rPr>
              <w:t xml:space="preserve">ет </w:t>
            </w:r>
            <w:r w:rsidRPr="001A590E">
              <w:rPr>
                <w:rFonts w:ascii="Times New Roman" w:eastAsia="Times New Roman" w:hAnsi="Times New Roman"/>
                <w:shd w:val="clear" w:color="auto" w:fill="F9F9F9"/>
              </w:rPr>
              <w:t>действует система контент - фильтрации. Доступ к запрещенным в образовательном процессе ресурсам сети закрыт</w:t>
            </w:r>
            <w:r>
              <w:rPr>
                <w:rFonts w:ascii="Times New Roman" w:eastAsia="Times New Roman" w:hAnsi="Times New Roman"/>
                <w:shd w:val="clear" w:color="auto" w:fill="F9F9F9"/>
              </w:rPr>
              <w:t>.</w:t>
            </w:r>
          </w:p>
          <w:p w:rsidR="00130E13" w:rsidRPr="00587C7F" w:rsidRDefault="00130E13" w:rsidP="00B6798C">
            <w:pPr>
              <w:shd w:val="clear" w:color="auto" w:fill="F9F9F9"/>
              <w:rPr>
                <w:rFonts w:ascii="Times New Roman" w:eastAsia="Times New Roman" w:hAnsi="Times New Roman"/>
                <w:shd w:val="clear" w:color="auto" w:fill="F9F9F9"/>
              </w:rPr>
            </w:pPr>
            <w:r w:rsidRPr="00587C7F">
              <w:rPr>
                <w:rFonts w:ascii="Times New Roman" w:eastAsia="Times New Roman" w:hAnsi="Times New Roman"/>
                <w:shd w:val="clear" w:color="auto" w:fill="F9F9F9"/>
              </w:rPr>
              <w:t>Информационная база детского сада оснащена:</w:t>
            </w:r>
            <w:r>
              <w:rPr>
                <w:rFonts w:ascii="Times New Roman" w:eastAsia="Times New Roman" w:hAnsi="Times New Roman"/>
                <w:shd w:val="clear" w:color="auto" w:fill="F9F9F9"/>
              </w:rPr>
              <w:t xml:space="preserve"> </w:t>
            </w:r>
            <w:r w:rsidRPr="00587C7F">
              <w:rPr>
                <w:rFonts w:ascii="Times New Roman" w:eastAsia="Times New Roman" w:hAnsi="Times New Roman"/>
                <w:shd w:val="clear" w:color="auto" w:fill="F9F9F9"/>
              </w:rPr>
              <w:t xml:space="preserve"> электронной почтой;</w:t>
            </w:r>
            <w:r>
              <w:rPr>
                <w:rFonts w:ascii="Times New Roman" w:eastAsia="Times New Roman" w:hAnsi="Times New Roman"/>
                <w:shd w:val="clear" w:color="auto" w:fill="F9F9F9"/>
              </w:rPr>
              <w:t xml:space="preserve"> выходом в Интернет.</w:t>
            </w:r>
          </w:p>
          <w:p w:rsidR="00130E13" w:rsidRPr="00587C7F" w:rsidRDefault="00130E13" w:rsidP="00B6798C">
            <w:pPr>
              <w:shd w:val="clear" w:color="auto" w:fill="F9F9F9"/>
              <w:rPr>
                <w:rFonts w:ascii="Times New Roman" w:eastAsia="Times New Roman" w:hAnsi="Times New Roman"/>
                <w:shd w:val="clear" w:color="auto" w:fill="F9F9F9"/>
              </w:rPr>
            </w:pPr>
            <w:r>
              <w:rPr>
                <w:rFonts w:ascii="Times New Roman" w:eastAsia="Times New Roman" w:hAnsi="Times New Roman"/>
                <w:shd w:val="clear" w:color="auto" w:fill="F9F9F9"/>
              </w:rPr>
              <w:t>Р</w:t>
            </w:r>
            <w:r w:rsidRPr="00587C7F">
              <w:rPr>
                <w:rFonts w:ascii="Times New Roman" w:eastAsia="Times New Roman" w:hAnsi="Times New Roman"/>
                <w:shd w:val="clear" w:color="auto" w:fill="F9F9F9"/>
              </w:rPr>
              <w:t>азработан и действует официальный  сайт</w:t>
            </w:r>
            <w:r w:rsidRPr="00587C7F">
              <w:t xml:space="preserve"> </w:t>
            </w:r>
            <w:r w:rsidRPr="005E5BC3">
              <w:rPr>
                <w:rFonts w:ascii="Times New Roman" w:eastAsia="Times New Roman" w:hAnsi="Times New Roman"/>
                <w:shd w:val="clear" w:color="auto" w:fill="F9F9F9"/>
              </w:rPr>
              <w:t>https://edu.tatar.ru/tukaj/t-tamak/dou</w:t>
            </w:r>
            <w:r>
              <w:rPr>
                <w:rFonts w:ascii="Times New Roman" w:eastAsia="Times New Roman" w:hAnsi="Times New Roman"/>
                <w:shd w:val="clear" w:color="auto" w:fill="F9F9F9"/>
              </w:rPr>
              <w:t>,</w:t>
            </w:r>
            <w:r w:rsidRPr="00587C7F">
              <w:t xml:space="preserve">  который </w:t>
            </w:r>
            <w:r w:rsidRPr="00587C7F">
              <w:rPr>
                <w:rFonts w:ascii="Times New Roman" w:eastAsia="Times New Roman" w:hAnsi="Times New Roman"/>
                <w:shd w:val="clear" w:color="auto" w:fill="F9F9F9"/>
              </w:rPr>
              <w:t xml:space="preserve">разработан с учетом потребностей слабовидящих людей </w:t>
            </w:r>
            <w:r w:rsidRPr="00FF0AE9">
              <w:rPr>
                <w:rFonts w:ascii="Times New Roman" w:eastAsia="Times New Roman" w:hAnsi="Times New Roman"/>
                <w:b/>
                <w:shd w:val="clear" w:color="auto" w:fill="F9F9F9"/>
              </w:rPr>
              <w:t xml:space="preserve">(версия </w:t>
            </w:r>
            <w:proofErr w:type="gramStart"/>
            <w:r w:rsidRPr="00FF0AE9">
              <w:rPr>
                <w:rFonts w:ascii="Times New Roman" w:eastAsia="Times New Roman" w:hAnsi="Times New Roman"/>
                <w:b/>
                <w:shd w:val="clear" w:color="auto" w:fill="F9F9F9"/>
              </w:rPr>
              <w:t>для</w:t>
            </w:r>
            <w:proofErr w:type="gramEnd"/>
            <w:r w:rsidRPr="00FF0AE9">
              <w:rPr>
                <w:rFonts w:ascii="Times New Roman" w:eastAsia="Times New Roman" w:hAnsi="Times New Roman"/>
                <w:b/>
                <w:shd w:val="clear" w:color="auto" w:fill="F9F9F9"/>
              </w:rPr>
              <w:t xml:space="preserve"> слабовидящих)</w:t>
            </w:r>
          </w:p>
          <w:p w:rsidR="00130E13" w:rsidRPr="00FA7825" w:rsidRDefault="00130E13" w:rsidP="00B6798C">
            <w:pPr>
              <w:shd w:val="clear" w:color="auto" w:fill="F9F9F9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</w:p>
        </w:tc>
      </w:tr>
    </w:tbl>
    <w:p w:rsidR="00130E13" w:rsidRDefault="00130E13" w:rsidP="00130E13">
      <w:pPr>
        <w:shd w:val="clear" w:color="auto" w:fill="F6F6F6"/>
        <w:spacing w:after="240"/>
        <w:textAlignment w:val="baseline"/>
        <w:outlineLvl w:val="0"/>
        <w:rPr>
          <w:rFonts w:ascii="Times New Roman" w:eastAsia="Times New Roman" w:hAnsi="Times New Roman"/>
          <w:kern w:val="36"/>
        </w:rPr>
      </w:pPr>
    </w:p>
    <w:p w:rsidR="00B85A8A" w:rsidRDefault="00B85A8A">
      <w:bookmarkStart w:id="0" w:name="_GoBack"/>
      <w:bookmarkEnd w:id="0"/>
    </w:p>
    <w:sectPr w:rsidR="00B85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E13"/>
    <w:rsid w:val="00130E13"/>
    <w:rsid w:val="00B85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E13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0E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E13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0E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1286</Characters>
  <Application>Microsoft Office Word</Application>
  <DocSecurity>0</DocSecurity>
  <Lines>10</Lines>
  <Paragraphs>3</Paragraphs>
  <ScaleCrop>false</ScaleCrop>
  <Company>Акчэчэк</Company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Эльза</cp:lastModifiedBy>
  <cp:revision>1</cp:revision>
  <dcterms:created xsi:type="dcterms:W3CDTF">2020-01-24T06:05:00Z</dcterms:created>
  <dcterms:modified xsi:type="dcterms:W3CDTF">2020-01-24T06:05:00Z</dcterms:modified>
</cp:coreProperties>
</file>